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B62" w:rsidRDefault="00247235" w:rsidP="00FB3B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рубежных контролей</w:t>
      </w:r>
      <w:r w:rsidR="00FB3B62">
        <w:rPr>
          <w:rFonts w:ascii="Times New Roman" w:hAnsi="Times New Roman" w:cs="Times New Roman"/>
          <w:b/>
          <w:sz w:val="28"/>
          <w:szCs w:val="28"/>
        </w:rPr>
        <w:t xml:space="preserve"> дисциплины «Химический анализ объектов окружающей среды</w:t>
      </w:r>
    </w:p>
    <w:p w:rsidR="00247235" w:rsidRDefault="00247235" w:rsidP="00FB3B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7235" w:rsidRPr="00FB3B62" w:rsidRDefault="00247235" w:rsidP="002472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Химико-аналитический контроль реальных объектов и его роль в промышленности, геологии, сельском хозяйстве, медицине</w:t>
      </w:r>
    </w:p>
    <w:p w:rsidR="00143C06" w:rsidRPr="00247235" w:rsidRDefault="00143C06" w:rsidP="0016732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 xml:space="preserve">Аналитический цикл и его основные </w:t>
      </w:r>
      <w:proofErr w:type="spellStart"/>
      <w:proofErr w:type="gramStart"/>
      <w:r w:rsidRPr="00247235">
        <w:rPr>
          <w:rFonts w:ascii="Times New Roman" w:hAnsi="Times New Roman" w:cs="Times New Roman"/>
          <w:sz w:val="28"/>
          <w:szCs w:val="28"/>
        </w:rPr>
        <w:t>этапы</w:t>
      </w:r>
      <w:r w:rsidR="00247235" w:rsidRPr="00247235">
        <w:rPr>
          <w:rFonts w:ascii="Times New Roman" w:hAnsi="Times New Roman" w:cs="Times New Roman"/>
          <w:sz w:val="28"/>
          <w:szCs w:val="28"/>
        </w:rPr>
        <w:t>.</w:t>
      </w:r>
      <w:r w:rsidRPr="00247235">
        <w:rPr>
          <w:rFonts w:ascii="Times New Roman" w:hAnsi="Times New Roman" w:cs="Times New Roman"/>
          <w:sz w:val="28"/>
          <w:szCs w:val="28"/>
        </w:rPr>
        <w:t>Основные</w:t>
      </w:r>
      <w:proofErr w:type="spellEnd"/>
      <w:proofErr w:type="gramEnd"/>
      <w:r w:rsidRPr="00247235">
        <w:rPr>
          <w:rFonts w:ascii="Times New Roman" w:hAnsi="Times New Roman" w:cs="Times New Roman"/>
          <w:sz w:val="28"/>
          <w:szCs w:val="28"/>
        </w:rPr>
        <w:t xml:space="preserve"> критерии, определяющие выбор метода определения </w:t>
      </w:r>
    </w:p>
    <w:p w:rsidR="00143C06" w:rsidRPr="00247235" w:rsidRDefault="00143C06" w:rsidP="00D50E3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>Представительн</w:t>
      </w:r>
      <w:r w:rsidR="00FB3B62" w:rsidRPr="00247235">
        <w:rPr>
          <w:rFonts w:ascii="Times New Roman" w:hAnsi="Times New Roman" w:cs="Times New Roman"/>
          <w:sz w:val="28"/>
          <w:szCs w:val="28"/>
        </w:rPr>
        <w:t>ая проба, способы ее получения</w:t>
      </w:r>
      <w:r w:rsidR="00247235" w:rsidRPr="00247235">
        <w:rPr>
          <w:rFonts w:ascii="Times New Roman" w:hAnsi="Times New Roman" w:cs="Times New Roman"/>
          <w:sz w:val="28"/>
          <w:szCs w:val="28"/>
        </w:rPr>
        <w:t>.</w:t>
      </w:r>
      <w:r w:rsidR="00247235">
        <w:rPr>
          <w:rFonts w:ascii="Times New Roman" w:hAnsi="Times New Roman" w:cs="Times New Roman"/>
          <w:sz w:val="28"/>
          <w:szCs w:val="28"/>
        </w:rPr>
        <w:t xml:space="preserve"> </w:t>
      </w:r>
      <w:r w:rsidRPr="00247235">
        <w:rPr>
          <w:rFonts w:ascii="Times New Roman" w:hAnsi="Times New Roman" w:cs="Times New Roman"/>
          <w:sz w:val="28"/>
          <w:szCs w:val="28"/>
        </w:rPr>
        <w:t>Факторы, определяющие размер пробы</w:t>
      </w:r>
    </w:p>
    <w:p w:rsidR="00143C06" w:rsidRPr="00247235" w:rsidRDefault="00143C06" w:rsidP="001E2E5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>Отбор пробы твердых, газообразных и жидких ве</w:t>
      </w:r>
      <w:r w:rsidR="00FB3B62" w:rsidRPr="00247235">
        <w:rPr>
          <w:rFonts w:ascii="Times New Roman" w:hAnsi="Times New Roman" w:cs="Times New Roman"/>
          <w:sz w:val="28"/>
          <w:szCs w:val="28"/>
        </w:rPr>
        <w:t>ществ</w:t>
      </w:r>
      <w:r w:rsidR="00247235" w:rsidRPr="00247235">
        <w:rPr>
          <w:rFonts w:ascii="Times New Roman" w:hAnsi="Times New Roman" w:cs="Times New Roman"/>
          <w:sz w:val="28"/>
          <w:szCs w:val="28"/>
        </w:rPr>
        <w:t>.</w:t>
      </w:r>
      <w:r w:rsidR="00247235">
        <w:rPr>
          <w:rFonts w:ascii="Times New Roman" w:hAnsi="Times New Roman" w:cs="Times New Roman"/>
          <w:sz w:val="28"/>
          <w:szCs w:val="28"/>
        </w:rPr>
        <w:t xml:space="preserve"> </w:t>
      </w:r>
      <w:r w:rsidRPr="00247235">
        <w:rPr>
          <w:rFonts w:ascii="Times New Roman" w:hAnsi="Times New Roman" w:cs="Times New Roman"/>
          <w:sz w:val="28"/>
          <w:szCs w:val="28"/>
        </w:rPr>
        <w:t>Особенности отбора проб сельскохозяйственных продуктов и других биологических материалов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Транспортировка и хранение проб, способы их консервации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Разложение проб. "Сухое" и "мокрое" разложение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Сплавление и спекание, последующее растворение как способ переведения пробы в растворимое состояние</w:t>
      </w:r>
    </w:p>
    <w:p w:rsidR="00247235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Интенсификация процессов разложе</w:t>
      </w:r>
      <w:r w:rsidR="00247235">
        <w:rPr>
          <w:rFonts w:ascii="Times New Roman" w:hAnsi="Times New Roman" w:cs="Times New Roman"/>
          <w:sz w:val="28"/>
          <w:szCs w:val="28"/>
        </w:rPr>
        <w:t>ния объектов различной природы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Способы интенсивного разложения органических веществ (катализ, фотолиз, плазменная деструкция)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 xml:space="preserve">Основные методы концентрирования: сорбция, экстракция, криогенный способ, фильтрационные и мембранные методы, сверхкритическая флюидная экстракция, реакционная газовая экстракция и др. 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Роль химического анализа в решении проблем окружающей среды</w:t>
      </w:r>
    </w:p>
    <w:p w:rsidR="00247235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Аналитическое обеспечение системы экологического мониторинга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Предельно допустимые концентрации</w:t>
      </w:r>
    </w:p>
    <w:p w:rsidR="00FB3B62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Приоритетные загрязняющие веще</w:t>
      </w:r>
      <w:r w:rsidR="00FB3B62">
        <w:rPr>
          <w:rFonts w:ascii="Times New Roman" w:hAnsi="Times New Roman" w:cs="Times New Roman"/>
          <w:sz w:val="28"/>
          <w:szCs w:val="28"/>
        </w:rPr>
        <w:t>ства</w:t>
      </w:r>
    </w:p>
    <w:p w:rsidR="00143C06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Суперэкотоксиканты</w:t>
      </w:r>
    </w:p>
    <w:p w:rsidR="00247235" w:rsidRDefault="00247235" w:rsidP="002472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7235" w:rsidRPr="00FB3B62" w:rsidRDefault="00247235" w:rsidP="002472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Рубежный контроль 2</w:t>
      </w:r>
    </w:p>
    <w:p w:rsidR="00143C06" w:rsidRPr="00247235" w:rsidRDefault="00143C06" w:rsidP="0024723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 xml:space="preserve">Классификация вод. Основные аналитические проблемы. </w:t>
      </w:r>
      <w:proofErr w:type="spellStart"/>
      <w:r w:rsidRPr="00247235">
        <w:rPr>
          <w:rFonts w:ascii="Times New Roman" w:hAnsi="Times New Roman" w:cs="Times New Roman"/>
          <w:sz w:val="28"/>
          <w:szCs w:val="28"/>
        </w:rPr>
        <w:t>Пробоотбор</w:t>
      </w:r>
      <w:proofErr w:type="spellEnd"/>
      <w:r w:rsidRPr="00247235">
        <w:rPr>
          <w:rFonts w:ascii="Times New Roman" w:hAnsi="Times New Roman" w:cs="Times New Roman"/>
          <w:sz w:val="28"/>
          <w:szCs w:val="28"/>
        </w:rPr>
        <w:t xml:space="preserve"> и хранение проб. </w:t>
      </w:r>
    </w:p>
    <w:p w:rsidR="00FB3B62" w:rsidRPr="00247235" w:rsidRDefault="00143C06" w:rsidP="001049F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 xml:space="preserve">Определение обобщенных физических и химических показателей, определяющих качество воды: прозрачности, мутности, цветности, водородного показателя, </w:t>
      </w:r>
      <w:proofErr w:type="spellStart"/>
      <w:r w:rsidRPr="00247235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247235">
        <w:rPr>
          <w:rFonts w:ascii="Times New Roman" w:hAnsi="Times New Roman" w:cs="Times New Roman"/>
          <w:sz w:val="28"/>
          <w:szCs w:val="28"/>
        </w:rPr>
        <w:t>-восстановительного потенциала, щелочности</w:t>
      </w:r>
      <w:r w:rsidR="00247235" w:rsidRPr="00247235">
        <w:rPr>
          <w:rFonts w:ascii="Times New Roman" w:hAnsi="Times New Roman" w:cs="Times New Roman"/>
          <w:sz w:val="28"/>
          <w:szCs w:val="28"/>
        </w:rPr>
        <w:t>,</w:t>
      </w:r>
      <w:r w:rsidR="00FB3B62" w:rsidRPr="00247235">
        <w:rPr>
          <w:rFonts w:ascii="Times New Roman" w:hAnsi="Times New Roman" w:cs="Times New Roman"/>
          <w:sz w:val="28"/>
          <w:szCs w:val="28"/>
        </w:rPr>
        <w:t xml:space="preserve"> растворенного кислорода, окисляемости, химического и биохимического потребления кислорода (ХПК и БПК)</w:t>
      </w:r>
      <w:r w:rsidR="00247235" w:rsidRPr="00247235">
        <w:rPr>
          <w:rFonts w:ascii="Times New Roman" w:hAnsi="Times New Roman" w:cs="Times New Roman"/>
          <w:sz w:val="28"/>
          <w:szCs w:val="28"/>
        </w:rPr>
        <w:t>.</w:t>
      </w:r>
      <w:r w:rsidR="00247235">
        <w:rPr>
          <w:rFonts w:ascii="Times New Roman" w:hAnsi="Times New Roman" w:cs="Times New Roman"/>
          <w:sz w:val="28"/>
          <w:szCs w:val="28"/>
        </w:rPr>
        <w:t xml:space="preserve"> </w:t>
      </w:r>
      <w:r w:rsidR="00FB3B62" w:rsidRPr="00247235">
        <w:rPr>
          <w:rFonts w:ascii="Times New Roman" w:hAnsi="Times New Roman" w:cs="Times New Roman"/>
          <w:sz w:val="28"/>
          <w:szCs w:val="28"/>
        </w:rPr>
        <w:t>Биотестирование как способ оценки качества вод</w:t>
      </w:r>
    </w:p>
    <w:p w:rsidR="00143C06" w:rsidRPr="00247235" w:rsidRDefault="00143C06" w:rsidP="004169B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>Определение индивидуальных неорганических компонентов вод: хлоридов, фторидов, нитритов, нитратов, фосфатов, серосодержащих анионов, ионов аммония, щелочны</w:t>
      </w:r>
      <w:r w:rsidR="00FB3B62" w:rsidRPr="00247235">
        <w:rPr>
          <w:rFonts w:ascii="Times New Roman" w:hAnsi="Times New Roman" w:cs="Times New Roman"/>
          <w:sz w:val="28"/>
          <w:szCs w:val="28"/>
        </w:rPr>
        <w:t xml:space="preserve">х и </w:t>
      </w:r>
      <w:proofErr w:type="gramStart"/>
      <w:r w:rsidR="00FB3B62" w:rsidRPr="00247235">
        <w:rPr>
          <w:rFonts w:ascii="Times New Roman" w:hAnsi="Times New Roman" w:cs="Times New Roman"/>
          <w:sz w:val="28"/>
          <w:szCs w:val="28"/>
        </w:rPr>
        <w:t>щелочно-земельных</w:t>
      </w:r>
      <w:proofErr w:type="gramEnd"/>
      <w:r w:rsidR="00FB3B62" w:rsidRPr="00247235">
        <w:rPr>
          <w:rFonts w:ascii="Times New Roman" w:hAnsi="Times New Roman" w:cs="Times New Roman"/>
          <w:sz w:val="28"/>
          <w:szCs w:val="28"/>
        </w:rPr>
        <w:t xml:space="preserve"> металлов</w:t>
      </w:r>
      <w:r w:rsidR="00247235" w:rsidRPr="00247235">
        <w:rPr>
          <w:rFonts w:ascii="Times New Roman" w:hAnsi="Times New Roman" w:cs="Times New Roman"/>
          <w:sz w:val="28"/>
          <w:szCs w:val="28"/>
        </w:rPr>
        <w:t>.</w:t>
      </w:r>
      <w:r w:rsidR="00247235">
        <w:rPr>
          <w:rFonts w:ascii="Times New Roman" w:hAnsi="Times New Roman" w:cs="Times New Roman"/>
          <w:sz w:val="28"/>
          <w:szCs w:val="28"/>
        </w:rPr>
        <w:t xml:space="preserve"> </w:t>
      </w:r>
      <w:r w:rsidRPr="00247235">
        <w:rPr>
          <w:rFonts w:ascii="Times New Roman" w:hAnsi="Times New Roman" w:cs="Times New Roman"/>
          <w:sz w:val="28"/>
          <w:szCs w:val="28"/>
        </w:rPr>
        <w:t>Определение жесткости воды. Определение свободного хлора</w:t>
      </w:r>
      <w:r w:rsidR="00FB3B62" w:rsidRPr="00247235">
        <w:rPr>
          <w:rFonts w:ascii="Times New Roman" w:hAnsi="Times New Roman" w:cs="Times New Roman"/>
          <w:sz w:val="28"/>
          <w:szCs w:val="28"/>
        </w:rPr>
        <w:t xml:space="preserve"> в водах</w:t>
      </w:r>
      <w:r w:rsidRPr="00247235">
        <w:rPr>
          <w:rFonts w:ascii="Times New Roman" w:hAnsi="Times New Roman" w:cs="Times New Roman"/>
          <w:sz w:val="28"/>
          <w:szCs w:val="28"/>
        </w:rPr>
        <w:t>.</w:t>
      </w:r>
    </w:p>
    <w:p w:rsidR="00143C06" w:rsidRPr="00247235" w:rsidRDefault="00143C06" w:rsidP="0024723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lastRenderedPageBreak/>
        <w:t>Формы существования тяжелых металлов и радионуклидов в водах. Определение тяжелых металлов и радионуклидов. Способы концентрирования тяжелых металлов и радионуклидов из вод</w:t>
      </w:r>
    </w:p>
    <w:p w:rsidR="00143C06" w:rsidRPr="00247235" w:rsidRDefault="00143C06" w:rsidP="0024723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>Природные органические вещества вод. Общая оценка содержания органических веществ: определение органического углерода, азота, фосфора.</w:t>
      </w:r>
    </w:p>
    <w:p w:rsidR="00143C06" w:rsidRPr="00247235" w:rsidRDefault="00143C06" w:rsidP="0024723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 xml:space="preserve">Основные классы загрязняющих органических веществ в водах: поверхностно-активные вещества, фенолы, нефтепродукты, </w:t>
      </w:r>
      <w:proofErr w:type="spellStart"/>
      <w:r w:rsidRPr="00247235">
        <w:rPr>
          <w:rFonts w:ascii="Times New Roman" w:hAnsi="Times New Roman" w:cs="Times New Roman"/>
          <w:sz w:val="28"/>
          <w:szCs w:val="28"/>
        </w:rPr>
        <w:t>полиароматические</w:t>
      </w:r>
      <w:proofErr w:type="spellEnd"/>
      <w:r w:rsidRPr="00247235">
        <w:rPr>
          <w:rFonts w:ascii="Times New Roman" w:hAnsi="Times New Roman" w:cs="Times New Roman"/>
          <w:sz w:val="28"/>
          <w:szCs w:val="28"/>
        </w:rPr>
        <w:t xml:space="preserve"> углеводороды, азот-, серо- и фосфорсодержащие пестициды, хлорорганические соединения (хлорсодержащие пестициды, </w:t>
      </w:r>
      <w:proofErr w:type="spellStart"/>
      <w:r w:rsidRPr="00247235">
        <w:rPr>
          <w:rFonts w:ascii="Times New Roman" w:hAnsi="Times New Roman" w:cs="Times New Roman"/>
          <w:sz w:val="28"/>
          <w:szCs w:val="28"/>
        </w:rPr>
        <w:t>полихлорированные</w:t>
      </w:r>
      <w:proofErr w:type="spellEnd"/>
      <w:r w:rsidRPr="00247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7235">
        <w:rPr>
          <w:rFonts w:ascii="Times New Roman" w:hAnsi="Times New Roman" w:cs="Times New Roman"/>
          <w:sz w:val="28"/>
          <w:szCs w:val="28"/>
        </w:rPr>
        <w:t>бифенилы</w:t>
      </w:r>
      <w:proofErr w:type="spellEnd"/>
      <w:r w:rsidRPr="002472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7235">
        <w:rPr>
          <w:rFonts w:ascii="Times New Roman" w:hAnsi="Times New Roman" w:cs="Times New Roman"/>
          <w:sz w:val="28"/>
          <w:szCs w:val="28"/>
        </w:rPr>
        <w:t>полихлордибензофураны</w:t>
      </w:r>
      <w:proofErr w:type="spellEnd"/>
      <w:r w:rsidRPr="002472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7235">
        <w:rPr>
          <w:rFonts w:ascii="Times New Roman" w:hAnsi="Times New Roman" w:cs="Times New Roman"/>
          <w:sz w:val="28"/>
          <w:szCs w:val="28"/>
        </w:rPr>
        <w:t>полихлордибензо</w:t>
      </w:r>
      <w:proofErr w:type="spellEnd"/>
      <w:r w:rsidRPr="00247235">
        <w:rPr>
          <w:rFonts w:ascii="Times New Roman" w:hAnsi="Times New Roman" w:cs="Times New Roman"/>
          <w:sz w:val="28"/>
          <w:szCs w:val="28"/>
        </w:rPr>
        <w:t>-п-</w:t>
      </w:r>
      <w:proofErr w:type="spellStart"/>
      <w:r w:rsidRPr="00247235">
        <w:rPr>
          <w:rFonts w:ascii="Times New Roman" w:hAnsi="Times New Roman" w:cs="Times New Roman"/>
          <w:sz w:val="28"/>
          <w:szCs w:val="28"/>
        </w:rPr>
        <w:t>диоксины</w:t>
      </w:r>
      <w:proofErr w:type="spellEnd"/>
      <w:r w:rsidRPr="00247235">
        <w:rPr>
          <w:rFonts w:ascii="Times New Roman" w:hAnsi="Times New Roman" w:cs="Times New Roman"/>
          <w:sz w:val="28"/>
          <w:szCs w:val="28"/>
        </w:rPr>
        <w:t>). Источники попадания, устойчивость в окружающей среде, токсичность, методы извлечения, концентрирования, разделения и определения</w:t>
      </w:r>
    </w:p>
    <w:p w:rsidR="00143C06" w:rsidRPr="00247235" w:rsidRDefault="00143C06" w:rsidP="00200B8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>Основные проблемы анализа городского воздуха, воздуха рабочей зоны, промыш</w:t>
      </w:r>
      <w:r w:rsidR="00FB3B62" w:rsidRPr="00247235">
        <w:rPr>
          <w:rFonts w:ascii="Times New Roman" w:hAnsi="Times New Roman" w:cs="Times New Roman"/>
          <w:sz w:val="28"/>
          <w:szCs w:val="28"/>
        </w:rPr>
        <w:t>ленных и транспортных выбросов</w:t>
      </w:r>
      <w:r w:rsidR="00247235" w:rsidRPr="00247235">
        <w:rPr>
          <w:rFonts w:ascii="Times New Roman" w:hAnsi="Times New Roman" w:cs="Times New Roman"/>
          <w:sz w:val="28"/>
          <w:szCs w:val="28"/>
        </w:rPr>
        <w:t>.</w:t>
      </w:r>
      <w:r w:rsidR="00247235">
        <w:rPr>
          <w:rFonts w:ascii="Times New Roman" w:hAnsi="Times New Roman" w:cs="Times New Roman"/>
          <w:sz w:val="28"/>
          <w:szCs w:val="28"/>
        </w:rPr>
        <w:t xml:space="preserve"> </w:t>
      </w:r>
      <w:r w:rsidRPr="00247235">
        <w:rPr>
          <w:rFonts w:ascii="Times New Roman" w:hAnsi="Times New Roman" w:cs="Times New Roman"/>
          <w:sz w:val="28"/>
          <w:szCs w:val="28"/>
        </w:rPr>
        <w:t xml:space="preserve">Способы и методы отбора проб воздуха. Артефакты, возникающие в процессе </w:t>
      </w:r>
      <w:proofErr w:type="spellStart"/>
      <w:r w:rsidRPr="00247235">
        <w:rPr>
          <w:rFonts w:ascii="Times New Roman" w:hAnsi="Times New Roman" w:cs="Times New Roman"/>
          <w:sz w:val="28"/>
          <w:szCs w:val="28"/>
        </w:rPr>
        <w:t>пробоотбора</w:t>
      </w:r>
      <w:proofErr w:type="spellEnd"/>
      <w:r w:rsidRPr="00247235">
        <w:rPr>
          <w:rFonts w:ascii="Times New Roman" w:hAnsi="Times New Roman" w:cs="Times New Roman"/>
          <w:sz w:val="28"/>
          <w:szCs w:val="28"/>
        </w:rPr>
        <w:t>.</w:t>
      </w:r>
    </w:p>
    <w:p w:rsidR="00143C06" w:rsidRPr="00247235" w:rsidRDefault="00143C06" w:rsidP="0024723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>Химический состав воздуха. Определение неорганических компонентов воздуха природного и техногенного происхождения: озона, оксидов углерода, азота, серы, аммиака, сероводорода</w:t>
      </w:r>
    </w:p>
    <w:p w:rsidR="00143C06" w:rsidRPr="00247235" w:rsidRDefault="00143C06" w:rsidP="008E7EA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>Определение органических соединений</w:t>
      </w:r>
      <w:r w:rsidR="009C395A" w:rsidRPr="00247235">
        <w:rPr>
          <w:rFonts w:ascii="Times New Roman" w:hAnsi="Times New Roman" w:cs="Times New Roman"/>
          <w:sz w:val="28"/>
          <w:szCs w:val="28"/>
        </w:rPr>
        <w:t xml:space="preserve"> воздуха</w:t>
      </w:r>
      <w:r w:rsidRPr="00247235">
        <w:rPr>
          <w:rFonts w:ascii="Times New Roman" w:hAnsi="Times New Roman" w:cs="Times New Roman"/>
          <w:sz w:val="28"/>
          <w:szCs w:val="28"/>
        </w:rPr>
        <w:t>: алифатических и ароматических углеводородов, карбонильных и хлорорганических соединений, фенолов, спиртов, эфиров, металлоорганических соединений, меркаптанов, алифатических аминов. Анализ газовых выбросов автотранспорта.</w:t>
      </w:r>
    </w:p>
    <w:p w:rsidR="009C395A" w:rsidRPr="00247235" w:rsidRDefault="00143C06" w:rsidP="0024723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 xml:space="preserve">Аэрозоли: образование в атмосфере, роль в переносе нелетучих загрязняющих веществ, особенности </w:t>
      </w:r>
      <w:proofErr w:type="spellStart"/>
      <w:r w:rsidRPr="00247235">
        <w:rPr>
          <w:rFonts w:ascii="Times New Roman" w:hAnsi="Times New Roman" w:cs="Times New Roman"/>
          <w:sz w:val="28"/>
          <w:szCs w:val="28"/>
        </w:rPr>
        <w:t>пробоотб</w:t>
      </w:r>
      <w:r w:rsidR="009C395A" w:rsidRPr="00247235">
        <w:rPr>
          <w:rFonts w:ascii="Times New Roman" w:hAnsi="Times New Roman" w:cs="Times New Roman"/>
          <w:sz w:val="28"/>
          <w:szCs w:val="28"/>
        </w:rPr>
        <w:t>ора</w:t>
      </w:r>
      <w:proofErr w:type="spellEnd"/>
      <w:r w:rsidR="009C395A" w:rsidRPr="00247235">
        <w:rPr>
          <w:rFonts w:ascii="Times New Roman" w:hAnsi="Times New Roman" w:cs="Times New Roman"/>
          <w:sz w:val="28"/>
          <w:szCs w:val="28"/>
        </w:rPr>
        <w:t xml:space="preserve"> и анализа</w:t>
      </w:r>
    </w:p>
    <w:p w:rsidR="00143C06" w:rsidRPr="00247235" w:rsidRDefault="00143C06" w:rsidP="0024723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>Автоматизация анализа воздуха. Основные типы газоанализаторов. Дистанционные методы анализа</w:t>
      </w:r>
    </w:p>
    <w:p w:rsidR="00143C06" w:rsidRPr="00247235" w:rsidRDefault="00143C06" w:rsidP="0055764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>Особенности почвы как объект</w:t>
      </w:r>
      <w:r w:rsidR="009C395A" w:rsidRPr="00247235">
        <w:rPr>
          <w:rFonts w:ascii="Times New Roman" w:hAnsi="Times New Roman" w:cs="Times New Roman"/>
          <w:sz w:val="28"/>
          <w:szCs w:val="28"/>
        </w:rPr>
        <w:t xml:space="preserve">а окружающей среды. </w:t>
      </w:r>
      <w:proofErr w:type="spellStart"/>
      <w:r w:rsidR="009C395A" w:rsidRPr="00247235">
        <w:rPr>
          <w:rFonts w:ascii="Times New Roman" w:hAnsi="Times New Roman" w:cs="Times New Roman"/>
          <w:sz w:val="28"/>
          <w:szCs w:val="28"/>
        </w:rPr>
        <w:t>Пробоотбор</w:t>
      </w:r>
      <w:proofErr w:type="spellEnd"/>
      <w:r w:rsidR="00FB3B62" w:rsidRPr="0024723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B3B62" w:rsidRPr="00247235">
        <w:rPr>
          <w:rFonts w:ascii="Times New Roman" w:hAnsi="Times New Roman" w:cs="Times New Roman"/>
          <w:sz w:val="28"/>
          <w:szCs w:val="28"/>
        </w:rPr>
        <w:t>Пробоподготовка</w:t>
      </w:r>
      <w:proofErr w:type="spellEnd"/>
      <w:r w:rsidR="00247235" w:rsidRPr="00247235">
        <w:rPr>
          <w:rFonts w:ascii="Times New Roman" w:hAnsi="Times New Roman" w:cs="Times New Roman"/>
          <w:sz w:val="28"/>
          <w:szCs w:val="28"/>
        </w:rPr>
        <w:t>.</w:t>
      </w:r>
      <w:r w:rsidR="00247235">
        <w:rPr>
          <w:rFonts w:ascii="Times New Roman" w:hAnsi="Times New Roman" w:cs="Times New Roman"/>
          <w:sz w:val="28"/>
          <w:szCs w:val="28"/>
        </w:rPr>
        <w:t xml:space="preserve"> </w:t>
      </w:r>
      <w:r w:rsidRPr="00247235">
        <w:rPr>
          <w:rFonts w:ascii="Times New Roman" w:hAnsi="Times New Roman" w:cs="Times New Roman"/>
          <w:sz w:val="28"/>
          <w:szCs w:val="28"/>
        </w:rPr>
        <w:t>Определение обобщенных показателей</w:t>
      </w:r>
      <w:r w:rsidR="009C395A" w:rsidRPr="00247235">
        <w:rPr>
          <w:rFonts w:ascii="Times New Roman" w:hAnsi="Times New Roman" w:cs="Times New Roman"/>
          <w:sz w:val="28"/>
          <w:szCs w:val="28"/>
        </w:rPr>
        <w:t xml:space="preserve"> почв</w:t>
      </w:r>
      <w:r w:rsidRPr="00247235">
        <w:rPr>
          <w:rFonts w:ascii="Times New Roman" w:hAnsi="Times New Roman" w:cs="Times New Roman"/>
          <w:sz w:val="28"/>
          <w:szCs w:val="28"/>
        </w:rPr>
        <w:t xml:space="preserve">: емкости катионного обмена, кислотности, </w:t>
      </w:r>
      <w:proofErr w:type="spellStart"/>
      <w:r w:rsidRPr="00247235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247235">
        <w:rPr>
          <w:rFonts w:ascii="Times New Roman" w:hAnsi="Times New Roman" w:cs="Times New Roman"/>
          <w:sz w:val="28"/>
          <w:szCs w:val="28"/>
        </w:rPr>
        <w:t>-восстановительного потенциала, содержания легкорастворимых солей, биологическ</w:t>
      </w:r>
      <w:r w:rsidR="00FB3B62" w:rsidRPr="00247235">
        <w:rPr>
          <w:rFonts w:ascii="Times New Roman" w:hAnsi="Times New Roman" w:cs="Times New Roman"/>
          <w:sz w:val="28"/>
          <w:szCs w:val="28"/>
        </w:rPr>
        <w:t>ой активности</w:t>
      </w:r>
    </w:p>
    <w:p w:rsidR="00143C06" w:rsidRPr="00247235" w:rsidRDefault="00143C06" w:rsidP="00777B2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>Определение неорганических компонентов</w:t>
      </w:r>
      <w:r w:rsidR="009C395A" w:rsidRPr="00247235">
        <w:rPr>
          <w:rFonts w:ascii="Times New Roman" w:hAnsi="Times New Roman" w:cs="Times New Roman"/>
          <w:sz w:val="28"/>
          <w:szCs w:val="28"/>
        </w:rPr>
        <w:t xml:space="preserve"> почв</w:t>
      </w:r>
      <w:r w:rsidRPr="00247235">
        <w:rPr>
          <w:rFonts w:ascii="Times New Roman" w:hAnsi="Times New Roman" w:cs="Times New Roman"/>
          <w:sz w:val="28"/>
          <w:szCs w:val="28"/>
        </w:rPr>
        <w:t>. Элементный и молекуляр</w:t>
      </w:r>
      <w:r w:rsidR="009C395A" w:rsidRPr="00247235">
        <w:rPr>
          <w:rFonts w:ascii="Times New Roman" w:hAnsi="Times New Roman" w:cs="Times New Roman"/>
          <w:sz w:val="28"/>
          <w:szCs w:val="28"/>
        </w:rPr>
        <w:t>ный анализ</w:t>
      </w:r>
      <w:r w:rsidR="00247235" w:rsidRPr="00247235">
        <w:rPr>
          <w:rFonts w:ascii="Times New Roman" w:hAnsi="Times New Roman" w:cs="Times New Roman"/>
          <w:sz w:val="28"/>
          <w:szCs w:val="28"/>
        </w:rPr>
        <w:t xml:space="preserve">. </w:t>
      </w:r>
      <w:r w:rsidRPr="00247235">
        <w:rPr>
          <w:rFonts w:ascii="Times New Roman" w:hAnsi="Times New Roman" w:cs="Times New Roman"/>
          <w:sz w:val="28"/>
          <w:szCs w:val="28"/>
        </w:rPr>
        <w:t>Анализ водной вытяжки на содержание нитратов, нитритов, хлоридов, сульфатов, щелочны</w:t>
      </w:r>
      <w:r w:rsidR="009C395A" w:rsidRPr="00247235">
        <w:rPr>
          <w:rFonts w:ascii="Times New Roman" w:hAnsi="Times New Roman" w:cs="Times New Roman"/>
          <w:sz w:val="28"/>
          <w:szCs w:val="28"/>
        </w:rPr>
        <w:t xml:space="preserve">х и </w:t>
      </w:r>
      <w:proofErr w:type="gramStart"/>
      <w:r w:rsidR="009C395A" w:rsidRPr="00247235">
        <w:rPr>
          <w:rFonts w:ascii="Times New Roman" w:hAnsi="Times New Roman" w:cs="Times New Roman"/>
          <w:sz w:val="28"/>
          <w:szCs w:val="28"/>
        </w:rPr>
        <w:t>щелочно-земельных</w:t>
      </w:r>
      <w:proofErr w:type="gramEnd"/>
      <w:r w:rsidR="009C395A" w:rsidRPr="00247235">
        <w:rPr>
          <w:rFonts w:ascii="Times New Roman" w:hAnsi="Times New Roman" w:cs="Times New Roman"/>
          <w:sz w:val="28"/>
          <w:szCs w:val="28"/>
        </w:rPr>
        <w:t xml:space="preserve"> металлов</w:t>
      </w:r>
      <w:r w:rsidR="00247235" w:rsidRPr="00247235">
        <w:rPr>
          <w:rFonts w:ascii="Times New Roman" w:hAnsi="Times New Roman" w:cs="Times New Roman"/>
          <w:sz w:val="28"/>
          <w:szCs w:val="28"/>
        </w:rPr>
        <w:t>.</w:t>
      </w:r>
      <w:r w:rsidR="00247235">
        <w:rPr>
          <w:rFonts w:ascii="Times New Roman" w:hAnsi="Times New Roman" w:cs="Times New Roman"/>
          <w:sz w:val="28"/>
          <w:szCs w:val="28"/>
        </w:rPr>
        <w:t xml:space="preserve"> </w:t>
      </w:r>
      <w:r w:rsidRPr="00247235">
        <w:rPr>
          <w:rFonts w:ascii="Times New Roman" w:hAnsi="Times New Roman" w:cs="Times New Roman"/>
          <w:sz w:val="28"/>
          <w:szCs w:val="28"/>
        </w:rPr>
        <w:t>Определение тяжелых металлов</w:t>
      </w:r>
      <w:r w:rsidR="009C395A" w:rsidRPr="00247235">
        <w:rPr>
          <w:rFonts w:ascii="Times New Roman" w:hAnsi="Times New Roman" w:cs="Times New Roman"/>
          <w:sz w:val="28"/>
          <w:szCs w:val="28"/>
        </w:rPr>
        <w:t xml:space="preserve"> в почвах</w:t>
      </w:r>
      <w:r w:rsidRPr="00247235">
        <w:rPr>
          <w:rFonts w:ascii="Times New Roman" w:hAnsi="Times New Roman" w:cs="Times New Roman"/>
          <w:sz w:val="28"/>
          <w:szCs w:val="28"/>
        </w:rPr>
        <w:t>: валового содержания и подвижных форм.</w:t>
      </w:r>
    </w:p>
    <w:p w:rsidR="00143C06" w:rsidRPr="00247235" w:rsidRDefault="00143C06" w:rsidP="000F723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>Определение органических компонентов</w:t>
      </w:r>
      <w:r w:rsidR="009C395A" w:rsidRPr="00247235">
        <w:rPr>
          <w:rFonts w:ascii="Times New Roman" w:hAnsi="Times New Roman" w:cs="Times New Roman"/>
          <w:sz w:val="28"/>
          <w:szCs w:val="28"/>
        </w:rPr>
        <w:t xml:space="preserve"> в почвах</w:t>
      </w:r>
      <w:r w:rsidRPr="00247235">
        <w:rPr>
          <w:rFonts w:ascii="Times New Roman" w:hAnsi="Times New Roman" w:cs="Times New Roman"/>
          <w:sz w:val="28"/>
          <w:szCs w:val="28"/>
        </w:rPr>
        <w:t>. Элементный анализ: определение органического углерода и органического азота</w:t>
      </w:r>
      <w:r w:rsidR="00247235" w:rsidRPr="00247235">
        <w:rPr>
          <w:rFonts w:ascii="Times New Roman" w:hAnsi="Times New Roman" w:cs="Times New Roman"/>
          <w:sz w:val="28"/>
          <w:szCs w:val="28"/>
        </w:rPr>
        <w:t xml:space="preserve">. </w:t>
      </w:r>
      <w:r w:rsidRPr="00247235">
        <w:rPr>
          <w:rFonts w:ascii="Times New Roman" w:hAnsi="Times New Roman" w:cs="Times New Roman"/>
          <w:sz w:val="28"/>
          <w:szCs w:val="28"/>
        </w:rPr>
        <w:t>Определение токсичных веществ</w:t>
      </w:r>
      <w:r w:rsidR="009C395A" w:rsidRPr="00247235">
        <w:rPr>
          <w:rFonts w:ascii="Times New Roman" w:hAnsi="Times New Roman" w:cs="Times New Roman"/>
          <w:sz w:val="28"/>
          <w:szCs w:val="28"/>
        </w:rPr>
        <w:t xml:space="preserve"> в почвах</w:t>
      </w:r>
      <w:r w:rsidRPr="00247235">
        <w:rPr>
          <w:rFonts w:ascii="Times New Roman" w:hAnsi="Times New Roman" w:cs="Times New Roman"/>
          <w:sz w:val="28"/>
          <w:szCs w:val="28"/>
        </w:rPr>
        <w:t xml:space="preserve">: пестицидов, нефтепродуктов, </w:t>
      </w:r>
      <w:proofErr w:type="spellStart"/>
      <w:r w:rsidRPr="00247235">
        <w:rPr>
          <w:rFonts w:ascii="Times New Roman" w:hAnsi="Times New Roman" w:cs="Times New Roman"/>
          <w:sz w:val="28"/>
          <w:szCs w:val="28"/>
        </w:rPr>
        <w:t>полиароматических</w:t>
      </w:r>
      <w:proofErr w:type="spellEnd"/>
      <w:r w:rsidRPr="00247235">
        <w:rPr>
          <w:rFonts w:ascii="Times New Roman" w:hAnsi="Times New Roman" w:cs="Times New Roman"/>
          <w:sz w:val="28"/>
          <w:szCs w:val="28"/>
        </w:rPr>
        <w:t xml:space="preserve"> углеводородов, </w:t>
      </w:r>
      <w:r w:rsidRPr="00247235">
        <w:rPr>
          <w:rFonts w:ascii="Times New Roman" w:hAnsi="Times New Roman" w:cs="Times New Roman"/>
          <w:sz w:val="28"/>
          <w:szCs w:val="28"/>
        </w:rPr>
        <w:lastRenderedPageBreak/>
        <w:t>хлороргани</w:t>
      </w:r>
      <w:r w:rsidR="00FB3B62" w:rsidRPr="00247235">
        <w:rPr>
          <w:rFonts w:ascii="Times New Roman" w:hAnsi="Times New Roman" w:cs="Times New Roman"/>
          <w:sz w:val="28"/>
          <w:szCs w:val="28"/>
        </w:rPr>
        <w:t>ческих соединений</w:t>
      </w:r>
      <w:r w:rsidR="00247235" w:rsidRPr="00247235">
        <w:rPr>
          <w:rFonts w:ascii="Times New Roman" w:hAnsi="Times New Roman" w:cs="Times New Roman"/>
          <w:sz w:val="28"/>
          <w:szCs w:val="28"/>
        </w:rPr>
        <w:t>.</w:t>
      </w:r>
      <w:r w:rsidR="00247235">
        <w:rPr>
          <w:rFonts w:ascii="Times New Roman" w:hAnsi="Times New Roman" w:cs="Times New Roman"/>
          <w:sz w:val="28"/>
          <w:szCs w:val="28"/>
        </w:rPr>
        <w:t xml:space="preserve"> </w:t>
      </w:r>
      <w:r w:rsidRPr="00247235">
        <w:rPr>
          <w:rFonts w:ascii="Times New Roman" w:hAnsi="Times New Roman" w:cs="Times New Roman"/>
          <w:sz w:val="28"/>
          <w:szCs w:val="28"/>
        </w:rPr>
        <w:t>Методы извлечения и концентрирования загрязняющих органических веществ</w:t>
      </w:r>
      <w:r w:rsidR="00FB3B62" w:rsidRPr="00247235">
        <w:rPr>
          <w:rFonts w:ascii="Times New Roman" w:hAnsi="Times New Roman" w:cs="Times New Roman"/>
          <w:sz w:val="28"/>
          <w:szCs w:val="28"/>
        </w:rPr>
        <w:t xml:space="preserve"> из вод</w:t>
      </w:r>
      <w:r w:rsidRPr="00247235">
        <w:rPr>
          <w:rFonts w:ascii="Times New Roman" w:hAnsi="Times New Roman" w:cs="Times New Roman"/>
          <w:sz w:val="28"/>
          <w:szCs w:val="28"/>
        </w:rPr>
        <w:t>.</w:t>
      </w:r>
    </w:p>
    <w:p w:rsidR="00143C06" w:rsidRPr="00247235" w:rsidRDefault="00143C06" w:rsidP="00A354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>Химические вещества пищи: собственные минеральные и органические вещества, пищевые добавки, чужеродные вещества. Методы их извлечения, концентрирования, разделения.</w:t>
      </w:r>
      <w:r w:rsidR="00247235">
        <w:rPr>
          <w:rFonts w:ascii="Times New Roman" w:hAnsi="Times New Roman" w:cs="Times New Roman"/>
          <w:sz w:val="28"/>
          <w:szCs w:val="28"/>
        </w:rPr>
        <w:t xml:space="preserve"> </w:t>
      </w:r>
      <w:r w:rsidRPr="00247235">
        <w:rPr>
          <w:rFonts w:ascii="Times New Roman" w:hAnsi="Times New Roman" w:cs="Times New Roman"/>
          <w:sz w:val="28"/>
          <w:szCs w:val="28"/>
        </w:rPr>
        <w:t>Определение компонентов, определяющих пищевую ценность продукта: белков, жиров, углеводов, витаминов, аминокислот и других органических кислот.</w:t>
      </w:r>
    </w:p>
    <w:p w:rsidR="00FB3B62" w:rsidRPr="00247235" w:rsidRDefault="00143C06" w:rsidP="0024723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>Оценка безопасности пищевых продуктов: определение токсичных металлов (ртути, мышьяка, свинца, кадмия, олова, меди и др.)</w:t>
      </w:r>
      <w:r w:rsidR="00247235" w:rsidRPr="00247235">
        <w:rPr>
          <w:rFonts w:ascii="Times New Roman" w:hAnsi="Times New Roman" w:cs="Times New Roman"/>
          <w:sz w:val="28"/>
          <w:szCs w:val="28"/>
        </w:rPr>
        <w:t>,</w:t>
      </w:r>
      <w:r w:rsidR="00FB3B62" w:rsidRPr="00247235">
        <w:rPr>
          <w:rFonts w:ascii="Times New Roman" w:hAnsi="Times New Roman" w:cs="Times New Roman"/>
          <w:sz w:val="28"/>
          <w:szCs w:val="28"/>
        </w:rPr>
        <w:t xml:space="preserve"> нитратов, нитритов, </w:t>
      </w:r>
      <w:proofErr w:type="spellStart"/>
      <w:r w:rsidR="00FB3B62" w:rsidRPr="00247235">
        <w:rPr>
          <w:rFonts w:ascii="Times New Roman" w:hAnsi="Times New Roman" w:cs="Times New Roman"/>
          <w:sz w:val="28"/>
          <w:szCs w:val="28"/>
        </w:rPr>
        <w:t>нитрозоаминов</w:t>
      </w:r>
      <w:proofErr w:type="spellEnd"/>
      <w:r w:rsidR="00247235">
        <w:rPr>
          <w:rFonts w:ascii="Times New Roman" w:hAnsi="Times New Roman" w:cs="Times New Roman"/>
          <w:sz w:val="28"/>
          <w:szCs w:val="28"/>
        </w:rPr>
        <w:t>,</w:t>
      </w:r>
      <w:r w:rsidR="00FB3B62" w:rsidRPr="00247235">
        <w:rPr>
          <w:rFonts w:ascii="Times New Roman" w:hAnsi="Times New Roman" w:cs="Times New Roman"/>
          <w:sz w:val="28"/>
          <w:szCs w:val="28"/>
        </w:rPr>
        <w:t xml:space="preserve"> пестицидов, антибиотиков, консервантов, пищевых добавок</w:t>
      </w:r>
      <w:r w:rsidR="00247235">
        <w:rPr>
          <w:rFonts w:ascii="Times New Roman" w:hAnsi="Times New Roman" w:cs="Times New Roman"/>
          <w:sz w:val="28"/>
          <w:szCs w:val="28"/>
        </w:rPr>
        <w:t>,</w:t>
      </w:r>
      <w:r w:rsidR="00FB3B62" w:rsidRPr="002472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3B62" w:rsidRPr="00247235">
        <w:rPr>
          <w:rFonts w:ascii="Times New Roman" w:hAnsi="Times New Roman" w:cs="Times New Roman"/>
          <w:sz w:val="28"/>
          <w:szCs w:val="28"/>
        </w:rPr>
        <w:t>микотоксинов</w:t>
      </w:r>
      <w:proofErr w:type="spellEnd"/>
    </w:p>
    <w:p w:rsidR="009C395A" w:rsidRPr="00247235" w:rsidRDefault="00143C06" w:rsidP="0024723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>Требования к отбору, тран</w:t>
      </w:r>
      <w:r w:rsidR="009C395A" w:rsidRPr="00247235">
        <w:rPr>
          <w:rFonts w:ascii="Times New Roman" w:hAnsi="Times New Roman" w:cs="Times New Roman"/>
          <w:sz w:val="28"/>
          <w:szCs w:val="28"/>
        </w:rPr>
        <w:t>спортировка и хранение биомасс</w:t>
      </w:r>
    </w:p>
    <w:p w:rsidR="00143C06" w:rsidRPr="00247235" w:rsidRDefault="00143C06" w:rsidP="003E5F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>Анализ биологических материалов на содержани</w:t>
      </w:r>
      <w:r w:rsidR="009C395A" w:rsidRPr="00247235">
        <w:rPr>
          <w:rFonts w:ascii="Times New Roman" w:hAnsi="Times New Roman" w:cs="Times New Roman"/>
          <w:sz w:val="28"/>
          <w:szCs w:val="28"/>
        </w:rPr>
        <w:t>е лекарственных препаратов, ток</w:t>
      </w:r>
      <w:r w:rsidRPr="00247235">
        <w:rPr>
          <w:rFonts w:ascii="Times New Roman" w:hAnsi="Times New Roman" w:cs="Times New Roman"/>
          <w:sz w:val="28"/>
          <w:szCs w:val="28"/>
        </w:rPr>
        <w:t>с</w:t>
      </w:r>
      <w:r w:rsidR="009C395A" w:rsidRPr="00247235">
        <w:rPr>
          <w:rFonts w:ascii="Times New Roman" w:hAnsi="Times New Roman" w:cs="Times New Roman"/>
          <w:sz w:val="28"/>
          <w:szCs w:val="28"/>
        </w:rPr>
        <w:t>ичных и одурманивающих веществ</w:t>
      </w:r>
      <w:r w:rsidR="00247235" w:rsidRPr="00247235">
        <w:rPr>
          <w:rFonts w:ascii="Times New Roman" w:hAnsi="Times New Roman" w:cs="Times New Roman"/>
          <w:sz w:val="28"/>
          <w:szCs w:val="28"/>
        </w:rPr>
        <w:t>.</w:t>
      </w:r>
      <w:r w:rsidR="00247235">
        <w:rPr>
          <w:rFonts w:ascii="Times New Roman" w:hAnsi="Times New Roman" w:cs="Times New Roman"/>
          <w:sz w:val="28"/>
          <w:szCs w:val="28"/>
        </w:rPr>
        <w:t xml:space="preserve"> </w:t>
      </w:r>
      <w:r w:rsidRPr="00247235">
        <w:rPr>
          <w:rFonts w:ascii="Times New Roman" w:hAnsi="Times New Roman" w:cs="Times New Roman"/>
          <w:sz w:val="28"/>
          <w:szCs w:val="28"/>
        </w:rPr>
        <w:t>С</w:t>
      </w:r>
      <w:r w:rsidR="009C395A" w:rsidRPr="00247235">
        <w:rPr>
          <w:rFonts w:ascii="Times New Roman" w:hAnsi="Times New Roman" w:cs="Times New Roman"/>
          <w:sz w:val="28"/>
          <w:szCs w:val="28"/>
        </w:rPr>
        <w:t>пособы извлечения и концентриро</w:t>
      </w:r>
      <w:r w:rsidRPr="00247235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Pr="00247235">
        <w:rPr>
          <w:rFonts w:ascii="Times New Roman" w:hAnsi="Times New Roman" w:cs="Times New Roman"/>
          <w:sz w:val="28"/>
          <w:szCs w:val="28"/>
        </w:rPr>
        <w:t>токсикантов</w:t>
      </w:r>
      <w:proofErr w:type="spellEnd"/>
      <w:r w:rsidR="009C395A" w:rsidRPr="00247235">
        <w:rPr>
          <w:rFonts w:ascii="Times New Roman" w:hAnsi="Times New Roman" w:cs="Times New Roman"/>
          <w:sz w:val="28"/>
          <w:szCs w:val="28"/>
        </w:rPr>
        <w:t xml:space="preserve"> из биомасс</w:t>
      </w:r>
      <w:r w:rsidRPr="00247235">
        <w:rPr>
          <w:rFonts w:ascii="Times New Roman" w:hAnsi="Times New Roman" w:cs="Times New Roman"/>
          <w:sz w:val="28"/>
          <w:szCs w:val="28"/>
        </w:rPr>
        <w:t>. Тест-методы.</w:t>
      </w:r>
    </w:p>
    <w:p w:rsidR="009C395A" w:rsidRPr="00247235" w:rsidRDefault="00143C06" w:rsidP="0024723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 xml:space="preserve">Выбор схемы анализа, определяемой природой </w:t>
      </w:r>
      <w:r w:rsidR="009C395A" w:rsidRPr="00247235">
        <w:rPr>
          <w:rFonts w:ascii="Times New Roman" w:hAnsi="Times New Roman" w:cs="Times New Roman"/>
          <w:sz w:val="28"/>
          <w:szCs w:val="28"/>
        </w:rPr>
        <w:t>геологического объекта</w:t>
      </w:r>
    </w:p>
    <w:p w:rsidR="00143C06" w:rsidRPr="00247235" w:rsidRDefault="00143C06" w:rsidP="006F128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 xml:space="preserve">Рудные полезные ископаемые: железные, </w:t>
      </w:r>
      <w:proofErr w:type="spellStart"/>
      <w:r w:rsidRPr="00247235">
        <w:rPr>
          <w:rFonts w:ascii="Times New Roman" w:hAnsi="Times New Roman" w:cs="Times New Roman"/>
          <w:sz w:val="28"/>
          <w:szCs w:val="28"/>
        </w:rPr>
        <w:t>титаномагнититовые</w:t>
      </w:r>
      <w:proofErr w:type="spellEnd"/>
      <w:r w:rsidRPr="00247235">
        <w:rPr>
          <w:rFonts w:ascii="Times New Roman" w:hAnsi="Times New Roman" w:cs="Times New Roman"/>
          <w:sz w:val="28"/>
          <w:szCs w:val="28"/>
        </w:rPr>
        <w:t xml:space="preserve"> и марганцевые руды. Способы разложения в зависимости </w:t>
      </w:r>
      <w:r w:rsidR="009C395A" w:rsidRPr="00247235">
        <w:rPr>
          <w:rFonts w:ascii="Times New Roman" w:hAnsi="Times New Roman" w:cs="Times New Roman"/>
          <w:sz w:val="28"/>
          <w:szCs w:val="28"/>
        </w:rPr>
        <w:t>от содержания железа и кремния</w:t>
      </w:r>
      <w:r w:rsidR="00247235" w:rsidRPr="00247235">
        <w:rPr>
          <w:rFonts w:ascii="Times New Roman" w:hAnsi="Times New Roman" w:cs="Times New Roman"/>
          <w:sz w:val="28"/>
          <w:szCs w:val="28"/>
        </w:rPr>
        <w:t xml:space="preserve">. </w:t>
      </w:r>
      <w:r w:rsidRPr="00247235">
        <w:rPr>
          <w:rFonts w:ascii="Times New Roman" w:hAnsi="Times New Roman" w:cs="Times New Roman"/>
          <w:sz w:val="28"/>
          <w:szCs w:val="28"/>
        </w:rPr>
        <w:t>Определение железа, алюминия, марганца, примесей ти</w:t>
      </w:r>
      <w:r w:rsidR="009C395A" w:rsidRPr="00247235">
        <w:rPr>
          <w:rFonts w:ascii="Times New Roman" w:hAnsi="Times New Roman" w:cs="Times New Roman"/>
          <w:sz w:val="28"/>
          <w:szCs w:val="28"/>
        </w:rPr>
        <w:t>тана, ванадия, никеля, меди, хрома</w:t>
      </w:r>
      <w:r w:rsidR="00247235" w:rsidRPr="00247235">
        <w:rPr>
          <w:rFonts w:ascii="Times New Roman" w:hAnsi="Times New Roman" w:cs="Times New Roman"/>
          <w:sz w:val="28"/>
          <w:szCs w:val="28"/>
        </w:rPr>
        <w:t>.</w:t>
      </w:r>
      <w:r w:rsidR="00247235">
        <w:rPr>
          <w:rFonts w:ascii="Times New Roman" w:hAnsi="Times New Roman" w:cs="Times New Roman"/>
          <w:sz w:val="28"/>
          <w:szCs w:val="28"/>
        </w:rPr>
        <w:t xml:space="preserve"> </w:t>
      </w:r>
      <w:r w:rsidRPr="00247235">
        <w:rPr>
          <w:rFonts w:ascii="Times New Roman" w:hAnsi="Times New Roman" w:cs="Times New Roman"/>
          <w:sz w:val="28"/>
          <w:szCs w:val="28"/>
        </w:rPr>
        <w:t>Определение компонентов вмещающей породы</w:t>
      </w:r>
      <w:r w:rsidR="009C395A" w:rsidRPr="00247235">
        <w:rPr>
          <w:rFonts w:ascii="Times New Roman" w:hAnsi="Times New Roman" w:cs="Times New Roman"/>
          <w:sz w:val="28"/>
          <w:szCs w:val="28"/>
        </w:rPr>
        <w:t xml:space="preserve"> рудных полезных ископаемых</w:t>
      </w:r>
    </w:p>
    <w:p w:rsidR="00143C06" w:rsidRPr="00247235" w:rsidRDefault="00143C06" w:rsidP="001A2A4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>Полиметаллические руды. Схемы анализа при определении основных компонентов (меди, цинка, железа, свинца, кадмия) и микропримесей (се</w:t>
      </w:r>
      <w:r w:rsidR="009C395A" w:rsidRPr="00247235">
        <w:rPr>
          <w:rFonts w:ascii="Times New Roman" w:hAnsi="Times New Roman" w:cs="Times New Roman"/>
          <w:sz w:val="28"/>
          <w:szCs w:val="28"/>
        </w:rPr>
        <w:t>ры, мышьяка и марганца)</w:t>
      </w:r>
      <w:r w:rsidR="00247235" w:rsidRPr="00247235">
        <w:rPr>
          <w:rFonts w:ascii="Times New Roman" w:hAnsi="Times New Roman" w:cs="Times New Roman"/>
          <w:sz w:val="28"/>
          <w:szCs w:val="28"/>
        </w:rPr>
        <w:t xml:space="preserve">. </w:t>
      </w:r>
      <w:r w:rsidRPr="00247235">
        <w:rPr>
          <w:rFonts w:ascii="Times New Roman" w:hAnsi="Times New Roman" w:cs="Times New Roman"/>
          <w:sz w:val="28"/>
          <w:szCs w:val="28"/>
        </w:rPr>
        <w:t>Особенности анализа руд хрома, никеля, ко</w:t>
      </w:r>
      <w:r w:rsidR="009C395A" w:rsidRPr="00247235">
        <w:rPr>
          <w:rFonts w:ascii="Times New Roman" w:hAnsi="Times New Roman" w:cs="Times New Roman"/>
          <w:sz w:val="28"/>
          <w:szCs w:val="28"/>
        </w:rPr>
        <w:t>бальта, ртути, олова и сурьмы</w:t>
      </w:r>
      <w:r w:rsidR="00247235" w:rsidRPr="00247235">
        <w:rPr>
          <w:rFonts w:ascii="Times New Roman" w:hAnsi="Times New Roman" w:cs="Times New Roman"/>
          <w:sz w:val="28"/>
          <w:szCs w:val="28"/>
        </w:rPr>
        <w:t xml:space="preserve">. </w:t>
      </w:r>
      <w:r w:rsidRPr="00247235">
        <w:rPr>
          <w:rFonts w:ascii="Times New Roman" w:hAnsi="Times New Roman" w:cs="Times New Roman"/>
          <w:sz w:val="28"/>
          <w:szCs w:val="28"/>
        </w:rPr>
        <w:t>Способы отделения хрома, ртути, олова и сурьмы при опреде</w:t>
      </w:r>
      <w:r w:rsidR="009C395A" w:rsidRPr="00247235">
        <w:rPr>
          <w:rFonts w:ascii="Times New Roman" w:hAnsi="Times New Roman" w:cs="Times New Roman"/>
          <w:sz w:val="28"/>
          <w:szCs w:val="28"/>
        </w:rPr>
        <w:t>лении микрокомпонентов в рудах</w:t>
      </w:r>
      <w:r w:rsidR="00247235">
        <w:rPr>
          <w:rFonts w:ascii="Times New Roman" w:hAnsi="Times New Roman" w:cs="Times New Roman"/>
          <w:sz w:val="28"/>
          <w:szCs w:val="28"/>
        </w:rPr>
        <w:t xml:space="preserve">. </w:t>
      </w:r>
      <w:r w:rsidR="009C395A" w:rsidRPr="00247235">
        <w:rPr>
          <w:rFonts w:ascii="Times New Roman" w:hAnsi="Times New Roman" w:cs="Times New Roman"/>
          <w:sz w:val="28"/>
          <w:szCs w:val="28"/>
        </w:rPr>
        <w:t>Анализ геологиче</w:t>
      </w:r>
      <w:r w:rsidRPr="00247235">
        <w:rPr>
          <w:rFonts w:ascii="Times New Roman" w:hAnsi="Times New Roman" w:cs="Times New Roman"/>
          <w:sz w:val="28"/>
          <w:szCs w:val="28"/>
        </w:rPr>
        <w:t>ских материалов, содержащих редкоз</w:t>
      </w:r>
      <w:r w:rsidR="009C395A" w:rsidRPr="00247235">
        <w:rPr>
          <w:rFonts w:ascii="Times New Roman" w:hAnsi="Times New Roman" w:cs="Times New Roman"/>
          <w:sz w:val="28"/>
          <w:szCs w:val="28"/>
        </w:rPr>
        <w:t>емельные элементы. Способы выде</w:t>
      </w:r>
      <w:r w:rsidRPr="00247235">
        <w:rPr>
          <w:rFonts w:ascii="Times New Roman" w:hAnsi="Times New Roman" w:cs="Times New Roman"/>
          <w:sz w:val="28"/>
          <w:szCs w:val="28"/>
        </w:rPr>
        <w:t>ления, концентрирования и опре</w:t>
      </w:r>
      <w:r w:rsidR="009C395A" w:rsidRPr="00247235">
        <w:rPr>
          <w:rFonts w:ascii="Times New Roman" w:hAnsi="Times New Roman" w:cs="Times New Roman"/>
          <w:sz w:val="28"/>
          <w:szCs w:val="28"/>
        </w:rPr>
        <w:t>деления РЗЭ</w:t>
      </w:r>
    </w:p>
    <w:p w:rsidR="00313FD4" w:rsidRPr="00247235" w:rsidRDefault="00143C06" w:rsidP="00AE6A1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7235">
        <w:rPr>
          <w:rFonts w:ascii="Times New Roman" w:hAnsi="Times New Roman" w:cs="Times New Roman"/>
          <w:sz w:val="28"/>
          <w:szCs w:val="28"/>
        </w:rPr>
        <w:t xml:space="preserve">Анализ нерудных полезных ископаемых: силикатных и карбонатных пород. Определение характера породы и основных компонентов: SiO2, А12О3, Fе2О3, </w:t>
      </w:r>
      <w:proofErr w:type="spellStart"/>
      <w:r w:rsidRPr="00247235">
        <w:rPr>
          <w:rFonts w:ascii="Times New Roman" w:hAnsi="Times New Roman" w:cs="Times New Roman"/>
          <w:sz w:val="28"/>
          <w:szCs w:val="28"/>
        </w:rPr>
        <w:t>FеО</w:t>
      </w:r>
      <w:proofErr w:type="spellEnd"/>
      <w:r w:rsidRPr="002472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7235">
        <w:rPr>
          <w:rFonts w:ascii="Times New Roman" w:hAnsi="Times New Roman" w:cs="Times New Roman"/>
          <w:sz w:val="28"/>
          <w:szCs w:val="28"/>
        </w:rPr>
        <w:t>МgО</w:t>
      </w:r>
      <w:proofErr w:type="spellEnd"/>
      <w:r w:rsidRPr="002472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7235">
        <w:rPr>
          <w:rFonts w:ascii="Times New Roman" w:hAnsi="Times New Roman" w:cs="Times New Roman"/>
          <w:sz w:val="28"/>
          <w:szCs w:val="28"/>
        </w:rPr>
        <w:t>СаО</w:t>
      </w:r>
      <w:proofErr w:type="spellEnd"/>
      <w:r w:rsidRPr="00247235">
        <w:rPr>
          <w:rFonts w:ascii="Times New Roman" w:hAnsi="Times New Roman" w:cs="Times New Roman"/>
          <w:sz w:val="28"/>
          <w:szCs w:val="28"/>
        </w:rPr>
        <w:t>, Nа2О, К2</w:t>
      </w:r>
      <w:r w:rsidR="009C395A" w:rsidRPr="00247235">
        <w:rPr>
          <w:rFonts w:ascii="Times New Roman" w:hAnsi="Times New Roman" w:cs="Times New Roman"/>
          <w:sz w:val="28"/>
          <w:szCs w:val="28"/>
        </w:rPr>
        <w:t xml:space="preserve">O, </w:t>
      </w:r>
      <w:r w:rsidR="00FB3B62" w:rsidRPr="00247235">
        <w:rPr>
          <w:rFonts w:ascii="Times New Roman" w:hAnsi="Times New Roman" w:cs="Times New Roman"/>
          <w:sz w:val="28"/>
          <w:szCs w:val="28"/>
        </w:rPr>
        <w:t xml:space="preserve">Р2О5, </w:t>
      </w:r>
      <w:proofErr w:type="spellStart"/>
      <w:r w:rsidR="00FB3B62" w:rsidRPr="00247235">
        <w:rPr>
          <w:rFonts w:ascii="Times New Roman" w:hAnsi="Times New Roman" w:cs="Times New Roman"/>
          <w:sz w:val="28"/>
          <w:szCs w:val="28"/>
        </w:rPr>
        <w:t>МnО</w:t>
      </w:r>
      <w:proofErr w:type="spellEnd"/>
      <w:r w:rsidR="00FB3B62" w:rsidRPr="00247235">
        <w:rPr>
          <w:rFonts w:ascii="Times New Roman" w:hAnsi="Times New Roman" w:cs="Times New Roman"/>
          <w:sz w:val="28"/>
          <w:szCs w:val="28"/>
        </w:rPr>
        <w:t>, различных форм воды</w:t>
      </w:r>
      <w:r w:rsidR="00247235" w:rsidRPr="00247235">
        <w:rPr>
          <w:rFonts w:ascii="Times New Roman" w:hAnsi="Times New Roman" w:cs="Times New Roman"/>
          <w:sz w:val="28"/>
          <w:szCs w:val="28"/>
        </w:rPr>
        <w:t xml:space="preserve">. </w:t>
      </w:r>
      <w:r w:rsidR="009C395A" w:rsidRPr="00247235">
        <w:rPr>
          <w:rFonts w:ascii="Times New Roman" w:hAnsi="Times New Roman" w:cs="Times New Roman"/>
          <w:sz w:val="28"/>
          <w:szCs w:val="28"/>
        </w:rPr>
        <w:t>Силикатный анализ</w:t>
      </w:r>
      <w:r w:rsidR="00FB3B62" w:rsidRPr="00FB3B62">
        <w:t xml:space="preserve"> </w:t>
      </w:r>
      <w:r w:rsidR="00FB3B62" w:rsidRPr="00247235">
        <w:rPr>
          <w:rFonts w:ascii="Times New Roman" w:hAnsi="Times New Roman" w:cs="Times New Roman"/>
          <w:sz w:val="28"/>
          <w:szCs w:val="28"/>
        </w:rPr>
        <w:t>нерудных полезных ископаемых</w:t>
      </w:r>
      <w:r w:rsidR="00247235" w:rsidRPr="00247235">
        <w:rPr>
          <w:rFonts w:ascii="Times New Roman" w:hAnsi="Times New Roman" w:cs="Times New Roman"/>
          <w:sz w:val="28"/>
          <w:szCs w:val="28"/>
        </w:rPr>
        <w:t>.</w:t>
      </w:r>
      <w:r w:rsidR="0024723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247235">
        <w:rPr>
          <w:rFonts w:ascii="Times New Roman" w:hAnsi="Times New Roman" w:cs="Times New Roman"/>
          <w:sz w:val="28"/>
          <w:szCs w:val="28"/>
        </w:rPr>
        <w:t>Физические и физико-химические методы анализа пород</w:t>
      </w:r>
    </w:p>
    <w:sectPr w:rsidR="00313FD4" w:rsidRPr="0024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E34AD"/>
    <w:multiLevelType w:val="hybridMultilevel"/>
    <w:tmpl w:val="1A76A7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4C474E"/>
    <w:multiLevelType w:val="hybridMultilevel"/>
    <w:tmpl w:val="8AE6F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EC9"/>
    <w:rsid w:val="00143C06"/>
    <w:rsid w:val="00247235"/>
    <w:rsid w:val="00313FD4"/>
    <w:rsid w:val="009C395A"/>
    <w:rsid w:val="00DC7EC9"/>
    <w:rsid w:val="00FB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6A69E"/>
  <w15:chartTrackingRefBased/>
  <w15:docId w15:val="{D2DFC931-0B54-4F0E-92AF-27968394F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dcterms:created xsi:type="dcterms:W3CDTF">2018-10-16T06:16:00Z</dcterms:created>
  <dcterms:modified xsi:type="dcterms:W3CDTF">2018-10-16T06:50:00Z</dcterms:modified>
</cp:coreProperties>
</file>